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</w:rPr>
      </w:pPr>
      <w:r w:rsidDel="00000000" w:rsidR="00000000" w:rsidRPr="00000000">
        <w:rPr/>
        <w:drawing>
          <wp:inline distB="0" distT="0" distL="0" distR="0">
            <wp:extent cx="1230517" cy="1109663"/>
            <wp:effectExtent b="0" l="0" r="0" t="0"/>
            <wp:docPr descr="C:\Users\Mary\Downloads\CDCWMA\CDCWMA.png" id="1" name="image1.png"/>
            <a:graphic>
              <a:graphicData uri="http://schemas.openxmlformats.org/drawingml/2006/picture">
                <pic:pic>
                  <pic:nvPicPr>
                    <pic:cNvPr descr="C:\Users\Mary\Downloads\CDCWMA\CDCWM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517" cy="1109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Central DeWitt County Wildlife Management Association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Scholarship Application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General Information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Name: 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Phone Number: _________________________ E-mail Address:__________________________________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Name of Sponsor (parent, grandparent) 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Please attach photo.</w:t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6e1pufdwq0t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j80n1wccrh8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jqd09oqfx1j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Wildlife Interest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List, by year, the CDCWMA contests you have entered.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To what / whom do you credit your interest in Wildlife Management? 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Attach a brief paragraph (not to exceed 100 words) as to why you feel wildlife and nature management in DeWitt County is important.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Academic Information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Name of Academic / Training Institution(s) to which you have applied. 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Chosen field of Study (Does not have to be wildlife related in order to be awarded a scholarship). _________________________________________________________________________________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Applications must be mailed to CDCWMA, PO Box 776, Cuero, Tx  77954  or E-mailed to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cdcwma@gmail.com</w:t>
        </w:r>
      </w:hyperlink>
      <w:r w:rsidDel="00000000" w:rsidR="00000000" w:rsidRPr="00000000">
        <w:rPr>
          <w:rtl w:val="0"/>
        </w:rPr>
        <w:t xml:space="preserve"> with postmark / E-mail date NLT May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. </w:t>
      </w:r>
    </w:p>
    <w:sectPr>
      <w:pgSz w:h="15840" w:w="12240"/>
      <w:pgMar w:bottom="360" w:top="36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1441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B054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dcw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QQkhFcLdrwUz1IgaWuqVoEgZQ==">AMUW2mV7wkoxNdvTXchjgrU+xO8YYOBswHK5jGwZ/nVNgU3K6nmirhSlu2uiurciSyXJn3o9r7N+c0k8MjD10loZ5YuGmRSoIKG9SSIulNsTry2g5HmudKcxsoCCn8W0iq56CYzjaJ5zQQiVAHLrKmwy5dzmYUC6/woHlIcKR/gyiXsuULrS/JkrZ73RRvdagYajQawMXdipGUJza2+hDYMqWLucbY2fcA==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2013-08-06T16:44:00Z</dcterms:created>
  <dc:creator>James Natho</dc:creator>
</cp:coreProperties>
</file>